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34" w:rsidRPr="00607B37" w:rsidRDefault="00350C3C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607B37" w:rsidRPr="00607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C3C" w:rsidRDefault="007A03D0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50C3C">
        <w:rPr>
          <w:rFonts w:ascii="Times New Roman" w:hAnsi="Times New Roman" w:cs="Times New Roman"/>
          <w:sz w:val="24"/>
          <w:szCs w:val="24"/>
        </w:rPr>
        <w:t>оложению о платных социальных услугах</w:t>
      </w:r>
    </w:p>
    <w:p w:rsidR="00607B37" w:rsidRDefault="00350C3C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 ВО «ВОЦСРВИ»</w:t>
      </w:r>
    </w:p>
    <w:p w:rsidR="000A2CB3" w:rsidRDefault="000A2CB3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CB3" w:rsidRDefault="000A2CB3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A2CB3" w:rsidRDefault="000A2CB3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АУ ВО «ВОЦСРВИ»</w:t>
      </w:r>
    </w:p>
    <w:p w:rsidR="000A2CB3" w:rsidRPr="00607B37" w:rsidRDefault="0036256E" w:rsidP="00350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«28» марта 2022 г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</w:t>
      </w:r>
      <w:r w:rsidR="000A2CB3">
        <w:rPr>
          <w:rFonts w:ascii="Times New Roman" w:hAnsi="Times New Roman" w:cs="Times New Roman"/>
          <w:sz w:val="24"/>
          <w:szCs w:val="24"/>
        </w:rPr>
        <w:t xml:space="preserve"> /ОД </w:t>
      </w:r>
    </w:p>
    <w:p w:rsidR="00607B37" w:rsidRPr="00350C3C" w:rsidRDefault="00350C3C" w:rsidP="0035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C3C" w:rsidRPr="00350C3C" w:rsidRDefault="00350C3C" w:rsidP="0035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3C">
        <w:rPr>
          <w:rFonts w:ascii="Times New Roman" w:hAnsi="Times New Roman" w:cs="Times New Roman"/>
          <w:b/>
          <w:sz w:val="28"/>
          <w:szCs w:val="28"/>
        </w:rPr>
        <w:t>Платных социальных услуг Автономного учреждения Воронежской области «Воронежский областной центр социальной реабилитации ветеранов и инвалидов боевых действий»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472"/>
        <w:gridCol w:w="1275"/>
        <w:gridCol w:w="1701"/>
      </w:tblGrid>
      <w:tr w:rsidR="009D17E4" w:rsidRPr="00607B37" w:rsidTr="00350C3C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Стоимость</w:t>
            </w:r>
            <w:r w:rsidRPr="00607B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607B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руб</w:t>
            </w:r>
            <w:proofErr w:type="spellEnd"/>
            <w:proofErr w:type="gramEnd"/>
          </w:p>
        </w:tc>
      </w:tr>
      <w:tr w:rsidR="00607B37" w:rsidRPr="00607B37" w:rsidTr="00350C3C">
        <w:trPr>
          <w:trHeight w:val="57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37" w:rsidRPr="00607B37" w:rsidRDefault="00607B37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Прием и консультация врачей </w:t>
            </w:r>
          </w:p>
        </w:tc>
      </w:tr>
      <w:tr w:rsidR="009D17E4" w:rsidRPr="00607B37" w:rsidTr="00350C3C">
        <w:trPr>
          <w:trHeight w:val="5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Консультативный прием врача 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475,00</w:t>
            </w:r>
          </w:p>
        </w:tc>
      </w:tr>
      <w:tr w:rsidR="009D17E4" w:rsidRPr="00607B37" w:rsidTr="00350C3C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прием врача 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297,00</w:t>
            </w:r>
          </w:p>
        </w:tc>
      </w:tr>
      <w:tr w:rsidR="009D17E4" w:rsidRPr="00607B37" w:rsidTr="00350C3C">
        <w:trPr>
          <w:trHeight w:val="4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Консультативный прием врача невролога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504,00</w:t>
            </w:r>
          </w:p>
        </w:tc>
      </w:tr>
      <w:tr w:rsidR="009D17E4" w:rsidRPr="00607B37" w:rsidTr="005E4576">
        <w:trPr>
          <w:trHeight w:val="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прием врача невролога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315,00</w:t>
            </w:r>
          </w:p>
        </w:tc>
      </w:tr>
      <w:tr w:rsidR="009D17E4" w:rsidRPr="00607B37" w:rsidTr="00350C3C">
        <w:trPr>
          <w:trHeight w:val="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Консультативный прием врача физиотерапевта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504,00</w:t>
            </w:r>
          </w:p>
        </w:tc>
      </w:tr>
      <w:tr w:rsidR="009D17E4" w:rsidRPr="00607B37" w:rsidTr="00350C3C">
        <w:trPr>
          <w:trHeight w:val="5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прием врача физиотерапевта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315,00</w:t>
            </w:r>
          </w:p>
        </w:tc>
      </w:tr>
      <w:tr w:rsidR="009D17E4" w:rsidRPr="00607B37" w:rsidTr="00350C3C">
        <w:trPr>
          <w:trHeight w:val="4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Консультативный прием врача ЛФК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439,00</w:t>
            </w:r>
          </w:p>
        </w:tc>
      </w:tr>
      <w:tr w:rsidR="009D17E4" w:rsidRPr="00607B37" w:rsidTr="005E4576">
        <w:trPr>
          <w:trHeight w:val="4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прием врача ЛФК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273,00</w:t>
            </w:r>
          </w:p>
        </w:tc>
      </w:tr>
      <w:tr w:rsidR="009D17E4" w:rsidRPr="00607B37" w:rsidTr="00350C3C">
        <w:trPr>
          <w:trHeight w:val="5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Консультативный прием врача психотерапевта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504,00</w:t>
            </w:r>
          </w:p>
        </w:tc>
      </w:tr>
      <w:tr w:rsidR="009D17E4" w:rsidRPr="00607B37" w:rsidTr="00350C3C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прием врача психотерапевта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315,00</w:t>
            </w:r>
          </w:p>
        </w:tc>
      </w:tr>
      <w:tr w:rsidR="00607B37" w:rsidRPr="00607B37" w:rsidTr="00350C3C">
        <w:trPr>
          <w:trHeight w:val="6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B37" w:rsidRPr="00607B37" w:rsidRDefault="00607B37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Психотерапевтическое лечение</w:t>
            </w:r>
          </w:p>
        </w:tc>
      </w:tr>
      <w:tr w:rsidR="009D17E4" w:rsidRPr="00607B37" w:rsidTr="000A2CB3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Сеанс индивидуальной психотерапии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</w:t>
            </w:r>
            <w:r w:rsidRPr="00284E13">
              <w:rPr>
                <w:rFonts w:ascii="Times New Roman" w:eastAsia="Calibri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756,00</w:t>
            </w:r>
          </w:p>
        </w:tc>
      </w:tr>
      <w:tr w:rsidR="00607B37" w:rsidRPr="00607B37" w:rsidTr="00350C3C">
        <w:trPr>
          <w:trHeight w:val="46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37" w:rsidRPr="00607B37" w:rsidRDefault="00607B37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Прием и консультация психолога</w:t>
            </w:r>
          </w:p>
        </w:tc>
      </w:tr>
      <w:tr w:rsidR="009D17E4" w:rsidRPr="00607B37" w:rsidTr="000A2CB3">
        <w:trPr>
          <w:trHeight w:val="5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. (30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290,00</w:t>
            </w:r>
          </w:p>
        </w:tc>
      </w:tr>
      <w:tr w:rsidR="009D17E4" w:rsidRPr="00607B37" w:rsidTr="000A2CB3">
        <w:trPr>
          <w:trHeight w:val="6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Психологическое коррекционное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занятие (45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435,00</w:t>
            </w:r>
          </w:p>
        </w:tc>
      </w:tr>
      <w:tr w:rsidR="00607B37" w:rsidRPr="00607B37" w:rsidTr="00350C3C">
        <w:trPr>
          <w:trHeight w:val="5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37" w:rsidRPr="00607B37" w:rsidRDefault="00607B37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Ауди-визуальная стимуляция</w:t>
            </w:r>
          </w:p>
        </w:tc>
      </w:tr>
      <w:tr w:rsidR="009D17E4" w:rsidRPr="00607B37" w:rsidTr="000A2CB3">
        <w:trPr>
          <w:trHeight w:val="4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Сеанс ауди-визуальной 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сеанс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365,00</w:t>
            </w:r>
          </w:p>
        </w:tc>
      </w:tr>
      <w:tr w:rsidR="00607B37" w:rsidRPr="00607B37" w:rsidTr="00350C3C">
        <w:trPr>
          <w:trHeight w:val="54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37" w:rsidRPr="00607B37" w:rsidRDefault="00607B37" w:rsidP="00350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Коррекция двигательных нарушений и ЛФК</w:t>
            </w:r>
          </w:p>
        </w:tc>
      </w:tr>
      <w:tr w:rsidR="009D17E4" w:rsidRPr="00607B37" w:rsidTr="00350C3C">
        <w:trPr>
          <w:trHeight w:val="7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занятие (35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324,00</w:t>
            </w:r>
          </w:p>
        </w:tc>
      </w:tr>
      <w:tr w:rsidR="009D17E4" w:rsidRPr="00607B37" w:rsidTr="00350C3C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тренажерах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занятие (30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276,00</w:t>
            </w:r>
          </w:p>
        </w:tc>
      </w:tr>
      <w:tr w:rsidR="009D17E4" w:rsidRPr="00607B37" w:rsidTr="00350C3C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головы (лобно-височной и затылочно-теменной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шеи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воротниковой зоны (задней поверхности позвонка, передней поверхности грудной клетки до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верхней конечности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верхней конечности,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надплечья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области лопатки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(20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надплечья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одноименной стороны)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1сеанс 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локтевого сустава (верхней трети плеча, области локтевого сустава и нижней трети плеча)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Массаж кисти и предплечья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надплечья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реберных дуг и области спины от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поясничного позвонка)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</w:t>
            </w:r>
          </w:p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399,00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спины (от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шейного до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поясничного позвонка и от левой до правой средней подмышечной линии)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мышц передней брюшной стенки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пояснично-крестцовой области (от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поясничного позвонка до нижних ягодичных складок)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спины и поясничной области (от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шейного позвонка до основания крестца и от левой до правой средней подмышечной линии)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(20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шейно-грудного отдела (задней поверхности шеи и спины до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поясничного позвонка от левой до правой задней подмышечной линии.)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(20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области позвоночника (задней поверхности шеи, спины и пояснично-крестцовой области от левой до правой задней подмышечной линии)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(25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399,00</w:t>
            </w:r>
          </w:p>
        </w:tc>
      </w:tr>
      <w:tr w:rsidR="009D17E4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нижней конечности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9D17E4" w:rsidRPr="00607B37" w:rsidTr="00350C3C">
        <w:trPr>
          <w:trHeight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(20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319,00</w:t>
            </w:r>
          </w:p>
        </w:tc>
      </w:tr>
      <w:tr w:rsidR="009D17E4" w:rsidRPr="00607B37" w:rsidTr="00350C3C">
        <w:trPr>
          <w:trHeight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тазобедренного сустава и ягодичной области (одноименной стороны)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9D17E4" w:rsidRPr="00607B37" w:rsidTr="00350C3C">
        <w:trPr>
          <w:trHeight w:val="5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Массаж стопы и голени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сеанс (10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160,00</w:t>
            </w:r>
          </w:p>
        </w:tc>
      </w:tr>
      <w:tr w:rsidR="00607B37" w:rsidRPr="00607B37" w:rsidTr="000A2CB3">
        <w:trPr>
          <w:trHeight w:val="5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37" w:rsidRPr="00607B37" w:rsidRDefault="00607B37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Физиотерапевтические услуги </w:t>
            </w:r>
          </w:p>
        </w:tc>
      </w:tr>
      <w:tr w:rsidR="009D17E4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для низкочастотной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магнитотерапии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передвижной «Полюс-2»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4" w:rsidRPr="00607B37" w:rsidRDefault="009D17E4" w:rsidP="00607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179,00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магнитотерапевтическом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импульсном «Алимп-1»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178,00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магнитотерапевтическом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бегущим импульсным полем малогабаритном «Алмаг-01»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137,00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Calibri" w:eastAsia="Calibri" w:hAnsi="Calibri" w:cs="Times New Roman"/>
              </w:rPr>
              <w:t xml:space="preserve"> 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магнитотерапевтическом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бегущим импульсным полем малогабаритном «Алмаг-02»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274,00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магнитосветотерапевтическом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аппарате МСТ-01</w:t>
            </w:r>
            <w:proofErr w:type="gram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-«</w:t>
            </w:r>
            <w:proofErr w:type="gram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Мастер»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179,00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магнито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-инфракрасном лазерном терапевтическом аппарате «Рикта-04/4»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381,00</w:t>
            </w:r>
          </w:p>
        </w:tc>
      </w:tr>
      <w:tr w:rsidR="00284E13" w:rsidRPr="00607B37" w:rsidTr="00350C3C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лазерной терапии «Мустанг 2000»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202,00</w:t>
            </w:r>
          </w:p>
        </w:tc>
      </w:tr>
      <w:tr w:rsidR="00284E13" w:rsidRPr="00607B37" w:rsidTr="00284E13">
        <w:trPr>
          <w:trHeight w:val="5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лазерной терапии «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Лазмик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202,00</w:t>
            </w:r>
          </w:p>
        </w:tc>
      </w:tr>
      <w:tr w:rsidR="00284E13" w:rsidRPr="00607B37" w:rsidTr="00350C3C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низкочастотной физиотерапии «Амплипульс-5Бр»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284E13" w:rsidRPr="00607B37" w:rsidTr="00350C3C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ультразвуковой терапевтический УЗТ-1.01.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177,00</w:t>
            </w:r>
          </w:p>
        </w:tc>
      </w:tr>
      <w:tr w:rsidR="00284E13" w:rsidRPr="00607B37" w:rsidTr="00350C3C">
        <w:trPr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для лечения токами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надтональной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частоты «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Ультратон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» ТНЧ-10-1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177,00</w:t>
            </w:r>
          </w:p>
        </w:tc>
      </w:tr>
      <w:tr w:rsidR="00284E13" w:rsidRPr="00607B37" w:rsidTr="00284E13">
        <w:trPr>
          <w:trHeight w:val="5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для местной дарсонвализации ламповый "Искра-1»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138,00</w:t>
            </w:r>
          </w:p>
        </w:tc>
      </w:tr>
      <w:tr w:rsidR="00284E13" w:rsidRPr="00607B37" w:rsidTr="00284E13">
        <w:trPr>
          <w:trHeight w:val="6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физиотерапевтическом переносном «Ранет ДМВ-20-1»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143,00</w:t>
            </w:r>
          </w:p>
        </w:tc>
      </w:tr>
      <w:tr w:rsidR="00284E13" w:rsidRPr="00607B37" w:rsidTr="000A2CB3">
        <w:trPr>
          <w:trHeight w:val="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Процедура на аппарате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Гальванизатор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«Поток-1»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175,00</w:t>
            </w:r>
          </w:p>
        </w:tc>
      </w:tr>
      <w:tr w:rsidR="00284E13" w:rsidRPr="00607B37" w:rsidTr="00284E13">
        <w:trPr>
          <w:trHeight w:val="5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для терапии электросном ЭС-10-5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365,00</w:t>
            </w:r>
          </w:p>
        </w:tc>
      </w:tr>
      <w:tr w:rsidR="00284E13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для лечения электросном и электрофорезом «Магнон-ДКС»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365,00</w:t>
            </w:r>
          </w:p>
        </w:tc>
      </w:tr>
      <w:tr w:rsidR="00284E13" w:rsidRPr="00607B37" w:rsidTr="00350C3C">
        <w:trPr>
          <w:trHeight w:val="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для УВЧ-терапии УВЧ-80-04 «Стрела+»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143,00</w:t>
            </w:r>
          </w:p>
        </w:tc>
      </w:tr>
      <w:tr w:rsidR="00284E13" w:rsidRPr="00607B37" w:rsidTr="00350C3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на аппарате массажном с вибрационно-вакуумным воздействием ВВМ-1 «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Нолар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239,00</w:t>
            </w:r>
          </w:p>
        </w:tc>
      </w:tr>
      <w:tr w:rsidR="00284E13" w:rsidRPr="00607B37" w:rsidTr="00350C3C">
        <w:trPr>
          <w:trHeight w:val="54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Манипуляции</w:t>
            </w:r>
          </w:p>
        </w:tc>
      </w:tr>
      <w:tr w:rsidR="00284E13" w:rsidRPr="00607B37" w:rsidTr="00350C3C">
        <w:trPr>
          <w:trHeight w:val="5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Подкожная инъекция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92,00</w:t>
            </w:r>
          </w:p>
        </w:tc>
      </w:tr>
      <w:tr w:rsidR="00284E13" w:rsidRPr="00607B37" w:rsidTr="00350C3C">
        <w:trPr>
          <w:trHeight w:val="5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Внутримышечная инъекция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92,00</w:t>
            </w:r>
          </w:p>
        </w:tc>
      </w:tr>
      <w:tr w:rsidR="00284E13" w:rsidRPr="00607B37" w:rsidTr="00350C3C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Внутривенное введение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92,00</w:t>
            </w:r>
          </w:p>
        </w:tc>
      </w:tr>
      <w:tr w:rsidR="00284E13" w:rsidRPr="00607B37" w:rsidTr="00350C3C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Освидетельствования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</w:t>
            </w: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рейсовому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медосмотру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119,00</w:t>
            </w:r>
          </w:p>
        </w:tc>
      </w:tr>
      <w:tr w:rsidR="00284E13" w:rsidRPr="00607B37" w:rsidTr="006A483D">
        <w:trPr>
          <w:trHeight w:val="5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1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61,00</w:t>
            </w:r>
          </w:p>
        </w:tc>
      </w:tr>
      <w:tr w:rsidR="00284E13" w:rsidRPr="00607B37" w:rsidTr="00350C3C">
        <w:trPr>
          <w:trHeight w:val="54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Прием и консультация юриста</w:t>
            </w:r>
          </w:p>
        </w:tc>
      </w:tr>
      <w:tr w:rsidR="00284E13" w:rsidRPr="00607B37" w:rsidTr="000A2CB3">
        <w:trPr>
          <w:trHeight w:val="5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Юридическая 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. (25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243,00</w:t>
            </w:r>
          </w:p>
        </w:tc>
      </w:tr>
      <w:tr w:rsidR="00284E13" w:rsidRPr="00607B37" w:rsidTr="00350C3C">
        <w:trPr>
          <w:trHeight w:val="8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 в компьютерном классе</w:t>
            </w:r>
          </w:p>
        </w:tc>
      </w:tr>
      <w:tr w:rsidR="00284E13" w:rsidRPr="00607B37" w:rsidTr="000A2CB3">
        <w:trPr>
          <w:trHeight w:val="6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компьютерном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(60 </w:t>
            </w:r>
            <w:r w:rsidRPr="00607B37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E13" w:rsidRPr="00607B37" w:rsidRDefault="00284E13" w:rsidP="00284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37">
              <w:rPr>
                <w:rFonts w:ascii="Times New Roman" w:eastAsia="Calibri" w:hAnsi="Times New Roman" w:cs="Times New Roman"/>
                <w:sz w:val="28"/>
                <w:szCs w:val="28"/>
              </w:rPr>
              <w:t>482,00</w:t>
            </w:r>
          </w:p>
        </w:tc>
      </w:tr>
    </w:tbl>
    <w:p w:rsidR="00607B37" w:rsidRDefault="00607B37"/>
    <w:p w:rsidR="006A483D" w:rsidRDefault="006A483D"/>
    <w:sectPr w:rsidR="006A483D" w:rsidSect="007A03D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2"/>
    <w:rsid w:val="000A2CB3"/>
    <w:rsid w:val="000F4ECF"/>
    <w:rsid w:val="002402D0"/>
    <w:rsid w:val="00284E13"/>
    <w:rsid w:val="00323E45"/>
    <w:rsid w:val="00350C3C"/>
    <w:rsid w:val="0036256E"/>
    <w:rsid w:val="00382BC5"/>
    <w:rsid w:val="004B6A02"/>
    <w:rsid w:val="005E4576"/>
    <w:rsid w:val="00607B37"/>
    <w:rsid w:val="006A483D"/>
    <w:rsid w:val="007A03D0"/>
    <w:rsid w:val="00874452"/>
    <w:rsid w:val="009D17E4"/>
    <w:rsid w:val="00F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CA99-3942-4A1D-A31E-EDDBE2D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Соцреб</dc:creator>
  <cp:keywords/>
  <dc:description/>
  <cp:lastModifiedBy>Соцреб</cp:lastModifiedBy>
  <cp:revision>9</cp:revision>
  <cp:lastPrinted>2022-03-31T11:03:00Z</cp:lastPrinted>
  <dcterms:created xsi:type="dcterms:W3CDTF">2022-03-22T12:04:00Z</dcterms:created>
  <dcterms:modified xsi:type="dcterms:W3CDTF">2022-03-31T11:03:00Z</dcterms:modified>
</cp:coreProperties>
</file>